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1B" w:rsidRDefault="00846FA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人造木板及饰面人造木板检验检测委托协议书</w:t>
      </w:r>
    </w:p>
    <w:p w:rsidR="0051441B" w:rsidRDefault="00C62261" w:rsidP="00F0086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8950EC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54"/>
        <w:gridCol w:w="1276"/>
        <w:gridCol w:w="425"/>
        <w:gridCol w:w="426"/>
        <w:gridCol w:w="1153"/>
        <w:gridCol w:w="674"/>
        <w:gridCol w:w="299"/>
        <w:gridCol w:w="1067"/>
        <w:gridCol w:w="209"/>
        <w:gridCol w:w="215"/>
        <w:gridCol w:w="352"/>
        <w:gridCol w:w="781"/>
        <w:gridCol w:w="1835"/>
        <w:gridCol w:w="236"/>
      </w:tblGrid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8950E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086C" w:rsidTr="002D36C6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431705" w:rsidRDefault="00F0086C" w:rsidP="00431705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 w:rsidRPr="00431705"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6527F5" w:rsidRDefault="00F0086C" w:rsidP="0025787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 w:rsidR="00257879">
              <w:rPr>
                <w:rFonts w:hint="eastAsia"/>
                <w:position w:val="6"/>
                <w:szCs w:val="21"/>
              </w:rPr>
              <w:t xml:space="preserve">   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="00257879">
              <w:rPr>
                <w:rFonts w:hint="eastAsia"/>
                <w:position w:val="6"/>
                <w:szCs w:val="21"/>
              </w:rPr>
              <w:t xml:space="preserve"> 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 w:rsidR="00257879">
              <w:rPr>
                <w:rFonts w:hint="eastAsia"/>
                <w:position w:val="6"/>
                <w:szCs w:val="21"/>
              </w:rPr>
              <w:t xml:space="preserve">   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平行检验</w:t>
            </w:r>
            <w:r w:rsidR="00257879">
              <w:rPr>
                <w:rFonts w:hint="eastAsia"/>
                <w:position w:val="6"/>
                <w:szCs w:val="21"/>
              </w:rPr>
              <w:t xml:space="preserve">   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F5376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F53768">
        <w:trPr>
          <w:trHeight w:val="48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22477" w:rsidTr="009C758B">
        <w:trPr>
          <w:trHeight w:val="484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2477" w:rsidRDefault="0012247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2477" w:rsidRDefault="0012247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477" w:rsidRDefault="0012247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477" w:rsidRDefault="001224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477" w:rsidRDefault="001224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22477" w:rsidRDefault="001224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22477" w:rsidRDefault="001224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7879" w:rsidTr="00211A6A">
        <w:trPr>
          <w:trHeight w:val="42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879" w:rsidRDefault="00257879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7879" w:rsidRDefault="00257879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7879" w:rsidRDefault="00257879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7879" w:rsidRDefault="00257879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57879" w:rsidRDefault="00257879" w:rsidP="00682AC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376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76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 w:rsidP="00C6450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 w:rsidP="00C645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3768" w:rsidTr="002D36C6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68" w:rsidRDefault="00F537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768" w:rsidRDefault="00F537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768" w:rsidTr="002D36C6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68" w:rsidRDefault="00F537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768" w:rsidRDefault="00F537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768" w:rsidTr="002D36C6">
        <w:trPr>
          <w:trHeight w:val="8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53768" w:rsidRDefault="00F53768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游离甲醛释放量（人造木板及饰面人造木板）</w:t>
            </w:r>
          </w:p>
          <w:p w:rsidR="00F53768" w:rsidRDefault="00F53768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768" w:rsidTr="00F53768">
        <w:trPr>
          <w:trHeight w:val="1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3768" w:rsidRDefault="00F53768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2D36C6" w:rsidRDefault="00F53768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2D36C6">
              <w:rPr>
                <w:rFonts w:hint="eastAsia"/>
                <w:szCs w:val="21"/>
              </w:rPr>
              <w:t>《民用建筑工程室内环境污染控制标准》</w:t>
            </w:r>
            <w:r w:rsidRPr="002D36C6">
              <w:rPr>
                <w:szCs w:val="21"/>
              </w:rPr>
              <w:t xml:space="preserve"> GB 50325-2020</w:t>
            </w:r>
          </w:p>
          <w:p w:rsidR="00F53768" w:rsidRPr="002D36C6" w:rsidRDefault="00F53768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《人造板及饰面人造板理化性能试验方法》</w:t>
            </w:r>
            <w:r w:rsidRPr="008950EC">
              <w:rPr>
                <w:szCs w:val="21"/>
              </w:rPr>
              <w:t>GB/T</w:t>
            </w:r>
            <w:r>
              <w:rPr>
                <w:rFonts w:hint="eastAsia"/>
                <w:szCs w:val="21"/>
              </w:rPr>
              <w:t xml:space="preserve"> </w:t>
            </w:r>
            <w:r w:rsidRPr="008950EC">
              <w:rPr>
                <w:szCs w:val="21"/>
              </w:rPr>
              <w:t>17657-20</w:t>
            </w:r>
            <w:r>
              <w:rPr>
                <w:rFonts w:hint="eastAsia"/>
                <w:szCs w:val="21"/>
              </w:rPr>
              <w:t>22</w:t>
            </w:r>
          </w:p>
          <w:p w:rsidR="00F53768" w:rsidRDefault="00F53768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3768" w:rsidTr="002D36C6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品种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spacing w:line="600" w:lineRule="exact"/>
              <w:ind w:leftChars="-50" w:left="-105" w:rightChars="-50" w:right="-105"/>
              <w:jc w:val="center"/>
              <w:rPr>
                <w:rFonts w:ascii="宋体" w:hAnsi="宋体"/>
                <w:position w:val="6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768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768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768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Pr="00682AC6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768" w:rsidTr="002D36C6">
        <w:trPr>
          <w:trHeight w:val="5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768" w:rsidRDefault="00F53768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3768" w:rsidRDefault="00F5376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53768" w:rsidTr="002D36C6">
        <w:trPr>
          <w:trHeight w:val="140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768" w:rsidRDefault="00F537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768" w:rsidRDefault="00F53768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F53768" w:rsidRDefault="00F53768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3768" w:rsidRDefault="00F53768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F53768" w:rsidRPr="00442F6C" w:rsidRDefault="00F53768" w:rsidP="008950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53768" w:rsidRDefault="00F537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1441B" w:rsidRDefault="0051441B"/>
    <w:sectPr w:rsidR="0051441B" w:rsidSect="008950EC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22" w:rsidRDefault="00D82D22" w:rsidP="0051441B">
      <w:r>
        <w:separator/>
      </w:r>
    </w:p>
  </w:endnote>
  <w:endnote w:type="continuationSeparator" w:id="0">
    <w:p w:rsidR="00D82D22" w:rsidRDefault="00D82D22" w:rsidP="0051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22" w:rsidRDefault="00D82D22" w:rsidP="0051441B">
      <w:r>
        <w:separator/>
      </w:r>
    </w:p>
  </w:footnote>
  <w:footnote w:type="continuationSeparator" w:id="0">
    <w:p w:rsidR="00D82D22" w:rsidRDefault="00D82D22" w:rsidP="00514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EC" w:rsidRDefault="008950EC" w:rsidP="008950E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8B7F40">
      <w:rPr>
        <w:rStyle w:val="a5"/>
        <w:rFonts w:ascii="Times New Roman" w:hAnsi="Times New Roman" w:cs="Times New Roman"/>
        <w:b w:val="0"/>
      </w:rPr>
      <w:t>WJ-JL- CX12-01-20</w:t>
    </w:r>
    <w:r w:rsidR="00E87A8E">
      <w:rPr>
        <w:rStyle w:val="a5"/>
        <w:rFonts w:ascii="Times New Roman" w:hAnsi="Times New Roman" w:cs="Times New Roman" w:hint="eastAsia"/>
        <w:b w:val="0"/>
      </w:rPr>
      <w:t>25</w:t>
    </w:r>
  </w:p>
  <w:p w:rsidR="008950EC" w:rsidRDefault="008950EC" w:rsidP="008950E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1441B" w:rsidRDefault="00846F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47E"/>
    <w:rsid w:val="000E302E"/>
    <w:rsid w:val="00122477"/>
    <w:rsid w:val="0013447E"/>
    <w:rsid w:val="00194B42"/>
    <w:rsid w:val="001A6D92"/>
    <w:rsid w:val="001C05F1"/>
    <w:rsid w:val="00202D3A"/>
    <w:rsid w:val="00231DCF"/>
    <w:rsid w:val="00257879"/>
    <w:rsid w:val="002A74FF"/>
    <w:rsid w:val="002C383E"/>
    <w:rsid w:val="002D36C6"/>
    <w:rsid w:val="003207CC"/>
    <w:rsid w:val="003317EF"/>
    <w:rsid w:val="003B359F"/>
    <w:rsid w:val="00431705"/>
    <w:rsid w:val="00442F6C"/>
    <w:rsid w:val="004A2D18"/>
    <w:rsid w:val="0050060C"/>
    <w:rsid w:val="0051441B"/>
    <w:rsid w:val="005213F4"/>
    <w:rsid w:val="00671D75"/>
    <w:rsid w:val="00682AC6"/>
    <w:rsid w:val="006A7CBE"/>
    <w:rsid w:val="006F17B6"/>
    <w:rsid w:val="00734FFF"/>
    <w:rsid w:val="00846FA4"/>
    <w:rsid w:val="008950EC"/>
    <w:rsid w:val="008B7F40"/>
    <w:rsid w:val="008F7646"/>
    <w:rsid w:val="009213D7"/>
    <w:rsid w:val="00973752"/>
    <w:rsid w:val="009F6F6E"/>
    <w:rsid w:val="00A550A6"/>
    <w:rsid w:val="00A65610"/>
    <w:rsid w:val="00B27E34"/>
    <w:rsid w:val="00BD67D2"/>
    <w:rsid w:val="00C55EEE"/>
    <w:rsid w:val="00C62261"/>
    <w:rsid w:val="00C6450F"/>
    <w:rsid w:val="00D82D22"/>
    <w:rsid w:val="00DD6C64"/>
    <w:rsid w:val="00E87A8E"/>
    <w:rsid w:val="00F0086C"/>
    <w:rsid w:val="00F53768"/>
    <w:rsid w:val="5F04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144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14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1441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144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144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14</cp:revision>
  <dcterms:created xsi:type="dcterms:W3CDTF">2018-01-23T06:44:00Z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